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Arial" w:cs="Arial" w:eastAsia="Arial" w:hAnsi="Arial"/>
          <w:b/>
          <w:bCs/>
          <w:color w:val="000000"/>
          <w:sz w:val="30"/>
          <w:szCs w:val="30"/>
        </w:rPr>
        <w:t xml:space="preserve">RESUMEN DE TRABAJO CIENTÍFICO</w:t>
      </w:r>
    </w:p>
    <w:p>
      <w:pPr>
        <w:spacing w:after="240"/>
        <w:jc w:val="center"/>
      </w:pPr>
      <w:r>
        <w:rPr>
          <w:rFonts w:ascii="Arial" w:cs="Arial" w:eastAsia="Arial" w:hAnsi="Arial"/>
          <w:color w:val="000000"/>
          <w:sz w:val="19"/>
          <w:szCs w:val="19"/>
        </w:rPr>
        <w:t xml:space="preserve">LX Jornadas Científicas Anuales del Hospital Durand · 19 al 23 de octubre de 2026</w:t>
      </w:r>
    </w:p>
    <w:tbl>
      <w:tblPr>
        <w:tblW w:type="dxa" w:w="9700"/>
        <w:tblBorders>
          <w:top w:val="single" w:color="C9D3CF" w:sz="4"/>
          <w:left w:val="none"/>
          <w:bottom w:val="single" w:color="C9D3CF" w:sz="4"/>
          <w:right w:val="none"/>
          <w:insideH w:val="single" w:color="C9D3CF" w:sz="4"/>
          <w:insideV w:val="none"/>
        </w:tblBorders>
      </w:tblPr>
      <w:tblGrid>
        <w:gridCol w:w="2600"/>
        <w:gridCol w:w="7100"/>
      </w:tblGrid>
      <w:tr>
        <w:tc>
          <w:tcPr>
            <w:tcW w:type="dxa" w:w="2600"/>
            <w:shd w:fill="EEF3F1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Título del trabajo</w:t>
            </w:r>
          </w:p>
        </w:tc>
        <w:tc>
          <w:tcPr>
            <w:tcW w:type="dxa" w:w="7100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E6E6E"/>
                <w:sz w:val="22"/>
                <w:szCs w:val="22"/>
              </w:rPr>
              <w:t xml:space="preserve">EN MAYÚSCULAS, SIN ABREVIATURAS, HASTA 20 PALABRAS</w:t>
            </w:r>
          </w:p>
        </w:tc>
      </w:tr>
      <w:tr>
        <w:tc>
          <w:tcPr>
            <w:tcW w:type="dxa" w:w="2600"/>
            <w:shd w:fill="EEF3F1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Modalidad</w:t>
            </w:r>
          </w:p>
        </w:tc>
        <w:tc>
          <w:tcPr>
            <w:tcW w:type="dxa" w:w="7100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E6E6E"/>
                <w:sz w:val="22"/>
                <w:szCs w:val="22"/>
              </w:rPr>
              <w:t xml:space="preserve">Marque una:  ☐ PechaKucha    ☐ Premio “Durand”    ☐ Premio “Estímulo”</w:t>
            </w:r>
          </w:p>
        </w:tc>
      </w:tr>
      <w:tr>
        <w:tc>
          <w:tcPr>
            <w:tcW w:type="dxa" w:w="2600"/>
            <w:shd w:fill="EEF3F1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Autores</w:t>
            </w:r>
          </w:p>
        </w:tc>
        <w:tc>
          <w:tcPr>
            <w:tcW w:type="dxa" w:w="7100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E6E6E"/>
                <w:sz w:val="22"/>
                <w:szCs w:val="22"/>
              </w:rPr>
              <w:t xml:space="preserve">Apellido N., Apellido N., Apellido N. (subrayar al autor presentador; máx. 6 por servicio, 10 si es interdisciplinario)</w:t>
            </w:r>
          </w:p>
        </w:tc>
      </w:tr>
      <w:tr>
        <w:tc>
          <w:tcPr>
            <w:tcW w:type="dxa" w:w="2600"/>
            <w:shd w:fill="EEF3F1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Servicio/s</w:t>
            </w:r>
          </w:p>
        </w:tc>
        <w:tc>
          <w:tcPr>
            <w:tcW w:type="dxa" w:w="7100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E6E6E"/>
                <w:sz w:val="22"/>
                <w:szCs w:val="22"/>
              </w:rPr>
              <w:t xml:space="preserve">Servicio o sector participante(s)</w:t>
            </w:r>
          </w:p>
        </w:tc>
      </w:tr>
      <w:tr>
        <w:tc>
          <w:tcPr>
            <w:tcW w:type="dxa" w:w="2600"/>
            <w:shd w:fill="EEF3F1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N.º de inscripción</w:t>
            </w:r>
          </w:p>
        </w:tc>
        <w:tc>
          <w:tcPr>
            <w:tcW w:type="dxa" w:w="7100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E6E6E"/>
                <w:sz w:val="22"/>
                <w:szCs w:val="22"/>
              </w:rPr>
              <w:t xml:space="preserve">Número de inscripción de cada autor, en el mismo orden</w:t>
            </w:r>
          </w:p>
        </w:tc>
      </w:tr>
      <w:tr>
        <w:tc>
          <w:tcPr>
            <w:tcW w:type="dxa" w:w="2600"/>
            <w:shd w:fill="EEF3F1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Correo de contacto</w:t>
            </w:r>
          </w:p>
        </w:tc>
        <w:tc>
          <w:tcPr>
            <w:tcW w:type="dxa" w:w="7100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E6E6E"/>
                <w:sz w:val="22"/>
                <w:szCs w:val="22"/>
              </w:rPr>
              <w:t xml:space="preserve">correo@ejemplo.com</w:t>
            </w:r>
          </w:p>
        </w:tc>
      </w:tr>
      <w:tr>
        <w:tc>
          <w:tcPr>
            <w:tcW w:type="dxa" w:w="2600"/>
            <w:shd w:fill="EEF3F1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Seudónimo</w:t>
            </w:r>
          </w:p>
        </w:tc>
        <w:tc>
          <w:tcPr>
            <w:tcW w:type="dxa" w:w="7100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E6E6E"/>
                <w:sz w:val="22"/>
                <w:szCs w:val="22"/>
              </w:rPr>
              <w:t xml:space="preserve">Sólo para trabajos a premio “Durand” o “Estímulo”</w:t>
            </w:r>
          </w:p>
        </w:tc>
      </w:tr>
    </w:tbl>
    <w:p>
      <w:pPr>
        <w:pBdr>
          <w:left w:val="single" w:color="000000" w:sz="24" w:space="8"/>
        </w:pBdr>
        <w:shd w:fill="EEF3F1" w:color="auto" w:val="clear"/>
        <w:spacing w:after="60" w:before="160"/>
        <w:ind w:left="200"/>
      </w:pPr>
      <w:r>
        <w:rPr>
          <w:rFonts w:ascii="Arial" w:cs="Arial" w:eastAsia="Arial" w:hAnsi="Arial"/>
          <w:i/>
          <w:iCs/>
          <w:color w:val="000000"/>
          <w:sz w:val="19"/>
          <w:szCs w:val="19"/>
        </w:rPr>
        <w:t xml:space="preserve">Máximo 300 palabras (sin contar encabezado, palabras clave ni bibliografía). Sin tablas ni gráficos. Según el reglamento: hoja A4, doble espacio, márgenes de 2 cm en los cuatro lados, Arial 11. No modifique el formato. Reemplace el texto gris y guarde como Resumen_Servicio_ApellidoPrimerAutor.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000000"/>
          <w:spacing w:val="15"/>
          <w:sz w:val="21"/>
          <w:szCs w:val="21"/>
        </w:rPr>
        <w:t xml:space="preserve">INTRODUCCIÓN Y OBJETIVO</w:t>
      </w:r>
    </w:p>
    <w:p>
      <w:pPr>
        <w:spacing w:after="120" w:line="480"/>
      </w:pPr>
      <w:r>
        <w:rPr>
          <w:rFonts w:ascii="Arial" w:cs="Arial" w:eastAsia="Arial" w:hAnsi="Arial"/>
          <w:i/>
          <w:iCs/>
          <w:color w:val="6E6E6E"/>
          <w:sz w:val="22"/>
          <w:szCs w:val="22"/>
        </w:rPr>
        <w:t xml:space="preserve">Contexto y problema en dos o tres frases. Finalice con el objetivo del trabajo en una frase clara.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000000"/>
          <w:spacing w:val="15"/>
          <w:sz w:val="21"/>
          <w:szCs w:val="21"/>
        </w:rPr>
        <w:t xml:space="preserve">MATERIAL Y MÉTODO</w:t>
      </w:r>
    </w:p>
    <w:p>
      <w:pPr>
        <w:spacing w:after="120" w:line="480"/>
      </w:pPr>
      <w:r>
        <w:rPr>
          <w:rFonts w:ascii="Arial" w:cs="Arial" w:eastAsia="Arial" w:hAnsi="Arial"/>
          <w:i/>
          <w:iCs/>
          <w:color w:val="6E6E6E"/>
          <w:sz w:val="22"/>
          <w:szCs w:val="22"/>
        </w:rPr>
        <w:t xml:space="preserve">Diseño, período, ámbito, población y criterios de selección, variables e instrumentos, análisis realizado.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000000"/>
          <w:spacing w:val="15"/>
          <w:sz w:val="21"/>
          <w:szCs w:val="21"/>
        </w:rPr>
        <w:t xml:space="preserve">RESULTADOS</w:t>
      </w:r>
    </w:p>
    <w:p>
      <w:pPr>
        <w:spacing w:after="120" w:line="480"/>
      </w:pPr>
      <w:r>
        <w:rPr>
          <w:rFonts w:ascii="Arial" w:cs="Arial" w:eastAsia="Arial" w:hAnsi="Arial"/>
          <w:i/>
          <w:iCs/>
          <w:color w:val="6E6E6E"/>
          <w:sz w:val="22"/>
          <w:szCs w:val="22"/>
        </w:rPr>
        <w:t xml:space="preserve">Principales hallazgos con cifras (n, %, medias, IC 95 %, p) según corresponda.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000000"/>
          <w:spacing w:val="15"/>
          <w:sz w:val="21"/>
          <w:szCs w:val="21"/>
        </w:rPr>
        <w:t xml:space="preserve">CONCLUSIONES</w:t>
      </w:r>
    </w:p>
    <w:p>
      <w:pPr>
        <w:spacing w:after="120" w:line="480"/>
      </w:pPr>
      <w:r>
        <w:rPr>
          <w:rFonts w:ascii="Arial" w:cs="Arial" w:eastAsia="Arial" w:hAnsi="Arial"/>
          <w:i/>
          <w:iCs/>
          <w:color w:val="6E6E6E"/>
          <w:sz w:val="22"/>
          <w:szCs w:val="22"/>
        </w:rPr>
        <w:t xml:space="preserve">Respuesta al objetivo y aplicación práctica en el Hospital; recomendaciones o próximos pasos.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000000"/>
          <w:spacing w:val="15"/>
          <w:sz w:val="21"/>
          <w:szCs w:val="21"/>
        </w:rPr>
        <w:t xml:space="preserve">PALABRAS CLAVE</w:t>
      </w:r>
    </w:p>
    <w:p>
      <w:pPr>
        <w:spacing w:after="120" w:line="480"/>
      </w:pPr>
      <w:r>
        <w:rPr>
          <w:rFonts w:ascii="Arial" w:cs="Arial" w:eastAsia="Arial" w:hAnsi="Arial"/>
          <w:i/>
          <w:iCs/>
          <w:color w:val="6E6E6E"/>
          <w:sz w:val="22"/>
          <w:szCs w:val="22"/>
        </w:rPr>
        <w:t xml:space="preserve">Entre 3 y 5, separadas por punto y coma.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000000"/>
          <w:spacing w:val="15"/>
          <w:sz w:val="21"/>
          <w:szCs w:val="21"/>
        </w:rPr>
        <w:t xml:space="preserve">BIBLIOGRAFÍA</w:t>
      </w:r>
    </w:p>
    <w:p>
      <w:pPr>
        <w:spacing w:after="120" w:line="480"/>
      </w:pPr>
      <w:r>
        <w:rPr>
          <w:rFonts w:ascii="Arial" w:cs="Arial" w:eastAsia="Arial" w:hAnsi="Arial"/>
          <w:i/>
          <w:iCs/>
          <w:color w:val="6E6E6E"/>
          <w:sz w:val="22"/>
          <w:szCs w:val="22"/>
        </w:rPr>
        <w:t xml:space="preserve">Estilo Vancouver, numeradas en orden de cita. Máximo 5 referencias. Ej.: Apellido AA, Apellido BB. Título del artículo. Revista. 2024;12(3):45-52.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i/>
        <w:iCs/>
        <w:color w:val="000000"/>
        <w:sz w:val="15"/>
        <w:szCs w:val="15"/>
      </w:rPr>
      <w:t xml:space="preserve">“Calidad de atención como eje central de un Hospital Moderno, Eficiente y Solidario”  ·  jornadasdurand.com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D3CF" w:sz="6" w:space="6"/>
      </w:pBdr>
      <w:spacing w:after="200"/>
    </w:pPr>
    <w:r>
      <w:drawing>
        <wp:inline distT="0" distB="0" distL="0" distR="0">
          <wp:extent cx="495300" cy="4953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  <w:color w:val="0E2B26"/>
        <w:sz w:val="22"/>
        <w:szCs w:val="22"/>
      </w:rPr>
      <w:t xml:space="preserve">  </w:t>
    </w:r>
    <w:r>
      <w:drawing>
        <wp:inline distT="0" distB="0" distL="0" distR="0">
          <wp:extent cx="495300" cy="4953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  <w:color w:val="0E2B26"/>
        <w:sz w:val="22"/>
        <w:szCs w:val="22"/>
      </w:rPr>
      <w:t xml:space="preserve">   </w:t>
    </w:r>
    <w:r>
      <w:rPr>
        <w:rFonts w:ascii="Cambria" w:cs="Cambria" w:eastAsia="Cambria" w:hAnsi="Cambria"/>
        <w:b/>
        <w:bCs/>
        <w:color w:val="000000"/>
        <w:sz w:val="34"/>
        <w:szCs w:val="34"/>
      </w:rPr>
      <w:t xml:space="preserve">LX  </w:t>
    </w:r>
    <w:r>
      <w:rPr>
        <w:rFonts w:ascii="Arial" w:cs="Arial" w:eastAsia="Arial" w:hAnsi="Arial"/>
        <w:color w:val="000000"/>
        <w:spacing w:val="25"/>
        <w:sz w:val="16"/>
        <w:szCs w:val="16"/>
      </w:rPr>
      <w:t xml:space="preserve">JORNADAS CIENTÍFICAS HOSPITAL DURAND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0E2B26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dcc900cb8224ebe58c860f71847c6493ef0dfb2d.png"/><Relationship Id="rId1" Type="http://schemas.openxmlformats.org/officeDocument/2006/relationships/image" Target="media/ed88caea19a1891218a739bf8c4bd7c2fcf0af1b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2026-09-05T03:03:47.885Z</dcterms:created>
  <dcterms:modified xsi:type="dcterms:W3CDTF">2026-09-05T03:03:47.886Z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